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21" w:rsidRPr="00827DB7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  <w:r w:rsidRPr="00827DB7">
        <w:rPr>
          <w:rFonts w:ascii="Verdana" w:hAnsi="Verdana" w:cs="Arial"/>
          <w:b/>
          <w:bCs/>
        </w:rPr>
        <w:t xml:space="preserve">Příloha </w:t>
      </w:r>
      <w:proofErr w:type="gramStart"/>
      <w:r w:rsidRPr="00827DB7">
        <w:rPr>
          <w:rFonts w:ascii="Verdana" w:hAnsi="Verdana" w:cs="Arial"/>
          <w:b/>
          <w:bCs/>
        </w:rPr>
        <w:t>č.</w:t>
      </w:r>
      <w:r w:rsidR="00C71AEB">
        <w:rPr>
          <w:rFonts w:ascii="Verdana" w:hAnsi="Verdana" w:cs="Arial"/>
          <w:b/>
          <w:bCs/>
        </w:rPr>
        <w:t>3</w:t>
      </w:r>
      <w:proofErr w:type="gramEnd"/>
      <w:r w:rsidRPr="00827DB7">
        <w:rPr>
          <w:rFonts w:ascii="Verdana" w:hAnsi="Verdana" w:cs="Arial"/>
          <w:b/>
          <w:bCs/>
        </w:rPr>
        <w:t xml:space="preserve">                                               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40"/>
          <w:szCs w:val="40"/>
        </w:rPr>
      </w:pPr>
      <w:r w:rsidRPr="00827DB7">
        <w:rPr>
          <w:rFonts w:ascii="Verdana" w:hAnsi="Verdana" w:cs="Arial"/>
          <w:b/>
          <w:bCs/>
          <w:sz w:val="40"/>
          <w:szCs w:val="40"/>
        </w:rPr>
        <w:t>Krycí list nabídky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 w:rsidRPr="00827DB7">
        <w:rPr>
          <w:rFonts w:ascii="Verdana" w:hAnsi="Verdana" w:cs="Arial"/>
        </w:rPr>
        <w:t xml:space="preserve">na </w:t>
      </w:r>
      <w:r>
        <w:rPr>
          <w:rFonts w:ascii="Verdana" w:hAnsi="Verdana" w:cs="Arial"/>
        </w:rPr>
        <w:t>dodávky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color w:val="000000"/>
        </w:rPr>
      </w:pPr>
      <w:r w:rsidRPr="00827DB7">
        <w:rPr>
          <w:rFonts w:ascii="Verdana" w:hAnsi="Verdana"/>
          <w:color w:val="000000"/>
        </w:rPr>
        <w:t xml:space="preserve">Název </w:t>
      </w:r>
      <w:r>
        <w:rPr>
          <w:rFonts w:ascii="Verdana" w:hAnsi="Verdana"/>
          <w:color w:val="000000"/>
        </w:rPr>
        <w:t xml:space="preserve">veřejné </w:t>
      </w:r>
      <w:r w:rsidRPr="00827DB7">
        <w:rPr>
          <w:rFonts w:ascii="Verdana" w:hAnsi="Verdana"/>
          <w:color w:val="000000"/>
        </w:rPr>
        <w:t xml:space="preserve">zakázky:  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827DB7">
        <w:rPr>
          <w:rFonts w:ascii="Verdana" w:hAnsi="Verdana"/>
          <w:b/>
          <w:sz w:val="22"/>
          <w:szCs w:val="22"/>
        </w:rPr>
        <w:t>„Modernizace ZŠ Týn nad Vltavou, Malá Strana, CZ.1.14/2.4.00/34.03249</w:t>
      </w:r>
      <w:r w:rsidR="008047D0">
        <w:rPr>
          <w:rFonts w:ascii="Verdana" w:hAnsi="Verdana"/>
          <w:b/>
          <w:sz w:val="22"/>
          <w:szCs w:val="22"/>
        </w:rPr>
        <w:t xml:space="preserve"> – </w:t>
      </w:r>
      <w:r w:rsidR="00C71AEB">
        <w:rPr>
          <w:rFonts w:ascii="Verdana" w:hAnsi="Verdana"/>
          <w:b/>
          <w:sz w:val="22"/>
          <w:szCs w:val="22"/>
        </w:rPr>
        <w:t>3</w:t>
      </w:r>
      <w:r w:rsidR="008047D0">
        <w:rPr>
          <w:rFonts w:ascii="Verdana" w:hAnsi="Verdana"/>
          <w:b/>
          <w:sz w:val="22"/>
          <w:szCs w:val="22"/>
        </w:rPr>
        <w:t>. fáze</w:t>
      </w:r>
      <w:r w:rsidRPr="00827DB7">
        <w:rPr>
          <w:rFonts w:ascii="Verdana" w:hAnsi="Verdana"/>
          <w:b/>
          <w:sz w:val="22"/>
          <w:szCs w:val="22"/>
        </w:rPr>
        <w:t>“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 w:rsidRPr="00827DB7">
        <w:rPr>
          <w:rFonts w:ascii="Verdana" w:hAnsi="Verdana"/>
          <w:b/>
          <w:bCs/>
          <w:i/>
          <w:iCs/>
        </w:rPr>
        <w:t>Údaje o uchazeči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900"/>
        <w:gridCol w:w="4388"/>
      </w:tblGrid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Obchodní název firmy</w:t>
            </w:r>
            <w:r w:rsidRPr="00B04D99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Sídlo firmy</w:t>
            </w: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04D99">
              <w:rPr>
                <w:rFonts w:ascii="Verdana" w:hAnsi="Verdana"/>
                <w:sz w:val="20"/>
                <w:szCs w:val="20"/>
              </w:rPr>
              <w:t>místo podnikání, popř. místo trvalého pobytu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Telefon / FAX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 xml:space="preserve">Kontaktní osoba 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</w:tbl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 w:rsidRPr="00827DB7">
        <w:rPr>
          <w:rFonts w:ascii="Verdana" w:hAnsi="Verdana"/>
          <w:b/>
          <w:bCs/>
          <w:i/>
          <w:iCs/>
        </w:rPr>
        <w:t>Cenová nabídka</w:t>
      </w:r>
      <w:r>
        <w:rPr>
          <w:rFonts w:ascii="Verdana" w:hAnsi="Verdana"/>
          <w:b/>
          <w:bCs/>
          <w:i/>
          <w:iCs/>
        </w:rPr>
        <w:t xml:space="preserve"> na části veřejné zakázky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</w:p>
    <w:tbl>
      <w:tblPr>
        <w:tblStyle w:val="Mkatabulky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626"/>
        <w:gridCol w:w="5039"/>
        <w:gridCol w:w="2458"/>
        <w:gridCol w:w="939"/>
      </w:tblGrid>
      <w:tr w:rsidR="001B7421" w:rsidRPr="00827DB7" w:rsidTr="001B7421"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39" w:type="dxa"/>
            <w:tcBorders>
              <w:top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B04D99">
              <w:rPr>
                <w:rFonts w:ascii="Verdana" w:hAnsi="Verdana"/>
                <w:b/>
                <w:i/>
                <w:sz w:val="22"/>
                <w:szCs w:val="22"/>
              </w:rPr>
              <w:t>Název části veřejné zakázky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B04D99">
              <w:rPr>
                <w:rFonts w:ascii="Verdana" w:hAnsi="Verdana"/>
                <w:b/>
                <w:bCs/>
                <w:i/>
                <w:sz w:val="22"/>
                <w:szCs w:val="22"/>
              </w:rPr>
              <w:t>Nabídková cena bez DPH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</w:p>
        </w:tc>
      </w:tr>
      <w:tr w:rsidR="001B7421" w:rsidRPr="00827DB7" w:rsidTr="008047D0"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</w:tcPr>
          <w:p w:rsidR="001B7421" w:rsidRPr="00B04D99" w:rsidRDefault="00C71AEB" w:rsidP="004D2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5039" w:type="dxa"/>
            <w:tcBorders>
              <w:bottom w:val="single" w:sz="4" w:space="0" w:color="auto"/>
              <w:right w:val="single" w:sz="4" w:space="0" w:color="auto"/>
            </w:tcBorders>
          </w:tcPr>
          <w:p w:rsidR="001B7421" w:rsidRPr="00C0298C" w:rsidRDefault="00D04222" w:rsidP="004D24B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Rekonstrukce rozvodů plynu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1" w:rsidRDefault="001B7421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  <w:p w:rsidR="008047D0" w:rsidRPr="00B04D99" w:rsidRDefault="008047D0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B7421" w:rsidRPr="00827DB7" w:rsidTr="008047D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21" w:rsidRPr="00B04D99" w:rsidRDefault="00C71AEB" w:rsidP="004D2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1" w:rsidRPr="00C0298C" w:rsidRDefault="00C71AEB" w:rsidP="00C71AEB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sz w:val="20"/>
                <w:szCs w:val="20"/>
              </w:rPr>
              <w:t>Dodávka vybavení laboratoře chemie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1" w:rsidRDefault="001B7421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  <w:p w:rsidR="00C71AEB" w:rsidRPr="00B04D99" w:rsidRDefault="00C71AEB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B7421" w:rsidRPr="00827DB7" w:rsidTr="008047D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21" w:rsidRPr="00B04D99" w:rsidRDefault="00C71AEB" w:rsidP="004D2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1" w:rsidRPr="00C0298C" w:rsidRDefault="001B7421" w:rsidP="00C71AEB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sz w:val="20"/>
                <w:szCs w:val="20"/>
              </w:rPr>
              <w:t xml:space="preserve">Dodávka </w:t>
            </w:r>
            <w:r w:rsidR="00C71AEB">
              <w:rPr>
                <w:rFonts w:ascii="Verdana" w:hAnsi="Verdana"/>
                <w:b/>
                <w:sz w:val="20"/>
                <w:szCs w:val="20"/>
              </w:rPr>
              <w:t>chemických pomůcek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1" w:rsidRDefault="001B7421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  <w:p w:rsidR="00C71AEB" w:rsidRPr="00B04D99" w:rsidRDefault="00C71AEB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71AEB" w:rsidRPr="00827DB7" w:rsidTr="008047D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AEB" w:rsidRDefault="00C71AEB" w:rsidP="004D2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B" w:rsidRDefault="00C71AEB" w:rsidP="00C71AEB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sz w:val="20"/>
                <w:szCs w:val="20"/>
              </w:rPr>
              <w:t>Dodávka vybavení žákovských dílen</w:t>
            </w:r>
          </w:p>
          <w:p w:rsidR="00C71AEB" w:rsidRPr="00B04D99" w:rsidRDefault="00C71AEB" w:rsidP="00C71AE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EB" w:rsidRPr="00B04D99" w:rsidRDefault="00C71AEB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EB" w:rsidRDefault="00C71AEB" w:rsidP="00C71A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  <w:p w:rsidR="00C71AEB" w:rsidRPr="00B04D99" w:rsidRDefault="00C71AEB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ind w:left="708"/>
        <w:jc w:val="both"/>
        <w:rPr>
          <w:rFonts w:ascii="Verdana" w:hAnsi="Verdana"/>
          <w:sz w:val="22"/>
          <w:szCs w:val="22"/>
        </w:rPr>
      </w:pPr>
      <w:r w:rsidRPr="00B04D99">
        <w:rPr>
          <w:rFonts w:ascii="Verdana" w:hAnsi="Verdana"/>
          <w:bCs/>
          <w:sz w:val="22"/>
          <w:szCs w:val="22"/>
        </w:rPr>
        <w:t>V …………………</w:t>
      </w:r>
      <w:r>
        <w:rPr>
          <w:rFonts w:ascii="Verdana" w:hAnsi="Verdana"/>
          <w:bCs/>
          <w:sz w:val="22"/>
          <w:szCs w:val="22"/>
        </w:rPr>
        <w:t>……</w:t>
      </w:r>
      <w:proofErr w:type="gramStart"/>
      <w:r>
        <w:rPr>
          <w:rFonts w:ascii="Verdana" w:hAnsi="Verdana"/>
          <w:bCs/>
          <w:sz w:val="22"/>
          <w:szCs w:val="22"/>
        </w:rPr>
        <w:t>…..</w:t>
      </w:r>
      <w:r w:rsidRPr="00B04D99">
        <w:rPr>
          <w:rFonts w:ascii="Verdana" w:hAnsi="Verdana"/>
          <w:bCs/>
          <w:sz w:val="22"/>
          <w:szCs w:val="22"/>
        </w:rPr>
        <w:t xml:space="preserve"> dne</w:t>
      </w:r>
      <w:proofErr w:type="gramEnd"/>
      <w:r w:rsidRPr="00B04D99">
        <w:rPr>
          <w:rFonts w:ascii="Verdana" w:hAnsi="Verdana"/>
          <w:bCs/>
          <w:sz w:val="22"/>
          <w:szCs w:val="22"/>
        </w:rPr>
        <w:t>:</w:t>
      </w:r>
      <w:r>
        <w:rPr>
          <w:rFonts w:ascii="Verdana" w:hAnsi="Verdana"/>
          <w:bCs/>
          <w:sz w:val="22"/>
          <w:szCs w:val="22"/>
        </w:rPr>
        <w:t>…………………..</w:t>
      </w:r>
      <w:r>
        <w:rPr>
          <w:rFonts w:ascii="Verdana" w:hAnsi="Verdana"/>
          <w:bCs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>………………………………………………</w:t>
      </w:r>
    </w:p>
    <w:p w:rsidR="001B7421" w:rsidRDefault="001B7421" w:rsidP="001B7421">
      <w:pPr>
        <w:widowControl w:val="0"/>
        <w:autoSpaceDE w:val="0"/>
        <w:autoSpaceDN w:val="0"/>
        <w:adjustRightInd w:val="0"/>
        <w:ind w:left="708"/>
        <w:rPr>
          <w:rFonts w:ascii="Verdana" w:hAnsi="Verdana"/>
          <w:sz w:val="22"/>
          <w:szCs w:val="22"/>
        </w:rPr>
      </w:pPr>
      <w:r w:rsidRPr="00B04D99">
        <w:rPr>
          <w:rFonts w:ascii="Verdana" w:hAnsi="Verdana"/>
          <w:sz w:val="22"/>
          <w:szCs w:val="22"/>
        </w:rPr>
        <w:t xml:space="preserve">                                           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podpis oprávněné osoby</w:t>
      </w:r>
      <w:bookmarkStart w:id="0" w:name="_GoBack"/>
      <w:bookmarkEnd w:id="0"/>
    </w:p>
    <w:p w:rsidR="00E30FFD" w:rsidRDefault="00E30FFD"/>
    <w:sectPr w:rsidR="00E30F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21" w:rsidRDefault="001B7421" w:rsidP="001B7421">
      <w:r>
        <w:separator/>
      </w:r>
    </w:p>
  </w:endnote>
  <w:endnote w:type="continuationSeparator" w:id="0">
    <w:p w:rsidR="001B7421" w:rsidRDefault="001B7421" w:rsidP="001B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21" w:rsidRDefault="001B7421" w:rsidP="001B7421">
      <w:r>
        <w:separator/>
      </w:r>
    </w:p>
  </w:footnote>
  <w:footnote w:type="continuationSeparator" w:id="0">
    <w:p w:rsidR="001B7421" w:rsidRDefault="001B7421" w:rsidP="001B7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21" w:rsidRDefault="001B742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86B39A" wp14:editId="0CA4E341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4572000" cy="108454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08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7421" w:rsidRDefault="001B7421">
    <w:pPr>
      <w:pStyle w:val="Zhlav"/>
    </w:pPr>
  </w:p>
  <w:p w:rsidR="001B7421" w:rsidRDefault="001B7421">
    <w:pPr>
      <w:pStyle w:val="Zhlav"/>
    </w:pPr>
  </w:p>
  <w:p w:rsidR="001B7421" w:rsidRDefault="001B7421">
    <w:pPr>
      <w:pStyle w:val="Zhlav"/>
    </w:pPr>
  </w:p>
  <w:p w:rsidR="001B7421" w:rsidRDefault="001B7421" w:rsidP="001B7421">
    <w:pPr>
      <w:pStyle w:val="Zhlav"/>
      <w:jc w:val="center"/>
      <w:rPr>
        <w:rFonts w:ascii="Arial" w:hAnsi="Arial" w:cs="Arial"/>
        <w:b/>
        <w:sz w:val="20"/>
        <w:szCs w:val="20"/>
      </w:rPr>
    </w:pPr>
  </w:p>
  <w:p w:rsidR="001B7421" w:rsidRPr="00E41EFF" w:rsidRDefault="001B7421" w:rsidP="001B7421">
    <w:pPr>
      <w:pStyle w:val="Zhlav"/>
      <w:jc w:val="center"/>
      <w:rPr>
        <w:rFonts w:ascii="Arial" w:hAnsi="Arial" w:cs="Arial"/>
        <w:b/>
        <w:sz w:val="20"/>
        <w:szCs w:val="20"/>
      </w:rPr>
    </w:pPr>
    <w:r w:rsidRPr="00E41EFF">
      <w:rPr>
        <w:rFonts w:ascii="Arial" w:hAnsi="Arial" w:cs="Arial"/>
        <w:b/>
        <w:sz w:val="20"/>
        <w:szCs w:val="20"/>
      </w:rPr>
      <w:t>Projekt: Modernizace Z</w:t>
    </w:r>
    <w:r>
      <w:rPr>
        <w:rFonts w:ascii="Arial" w:hAnsi="Arial" w:cs="Arial"/>
        <w:b/>
        <w:sz w:val="20"/>
        <w:szCs w:val="20"/>
      </w:rPr>
      <w:t>ákladní školy</w:t>
    </w:r>
    <w:r w:rsidRPr="00E41EFF">
      <w:rPr>
        <w:rFonts w:ascii="Arial" w:hAnsi="Arial" w:cs="Arial"/>
        <w:b/>
        <w:sz w:val="20"/>
        <w:szCs w:val="20"/>
      </w:rPr>
      <w:t xml:space="preserve"> Týn nad Vltavou, Malá Strana</w:t>
    </w:r>
  </w:p>
  <w:p w:rsidR="001B7421" w:rsidRPr="00E41EFF" w:rsidRDefault="001B7421" w:rsidP="001B7421">
    <w:pPr>
      <w:pStyle w:val="Zhlav"/>
      <w:jc w:val="center"/>
      <w:rPr>
        <w:rFonts w:ascii="Arial" w:hAnsi="Arial" w:cs="Arial"/>
        <w:sz w:val="16"/>
        <w:szCs w:val="16"/>
      </w:rPr>
    </w:pPr>
    <w:r w:rsidRPr="00E41EFF">
      <w:rPr>
        <w:rFonts w:ascii="Arial" w:hAnsi="Arial" w:cs="Arial"/>
        <w:sz w:val="16"/>
        <w:szCs w:val="16"/>
      </w:rPr>
      <w:t xml:space="preserve">Registrační číslo </w:t>
    </w:r>
    <w:proofErr w:type="gramStart"/>
    <w:r w:rsidRPr="00E41EFF">
      <w:rPr>
        <w:rFonts w:ascii="Arial" w:hAnsi="Arial" w:cs="Arial"/>
        <w:sz w:val="16"/>
        <w:szCs w:val="16"/>
      </w:rPr>
      <w:t>CZ.1.14</w:t>
    </w:r>
    <w:proofErr w:type="gramEnd"/>
    <w:r w:rsidRPr="00E41EFF">
      <w:rPr>
        <w:rFonts w:ascii="Arial" w:hAnsi="Arial" w:cs="Arial"/>
        <w:sz w:val="16"/>
        <w:szCs w:val="16"/>
      </w:rPr>
      <w:t>./2.4.00/34.03249</w:t>
    </w:r>
  </w:p>
  <w:p w:rsidR="001B7421" w:rsidRDefault="001B7421" w:rsidP="001B7421">
    <w:pPr>
      <w:pStyle w:val="Zhlav"/>
      <w:jc w:val="center"/>
      <w:rPr>
        <w:rFonts w:ascii="Franklin Gothic Demi" w:hAnsi="Franklin Gothic Demi"/>
        <w:sz w:val="16"/>
        <w:szCs w:val="16"/>
      </w:rPr>
    </w:pPr>
  </w:p>
  <w:p w:rsidR="001B7421" w:rsidRPr="001B7421" w:rsidRDefault="001B7421" w:rsidP="001B7421">
    <w:pPr>
      <w:pStyle w:val="Zhlav"/>
      <w:jc w:val="center"/>
      <w:rPr>
        <w:rFonts w:ascii="Arial" w:hAnsi="Arial" w:cs="Arial"/>
        <w:sz w:val="16"/>
        <w:szCs w:val="16"/>
      </w:rPr>
    </w:pPr>
    <w:r w:rsidRPr="00E41EFF">
      <w:rPr>
        <w:rFonts w:ascii="Arial" w:hAnsi="Arial" w:cs="Arial"/>
        <w:sz w:val="16"/>
        <w:szCs w:val="16"/>
      </w:rPr>
      <w:t>Tento projekt je spolufinancován Evropskou unií.</w:t>
    </w:r>
  </w:p>
  <w:p w:rsidR="001B7421" w:rsidRDefault="001B74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21"/>
    <w:rsid w:val="001B7421"/>
    <w:rsid w:val="008047D0"/>
    <w:rsid w:val="00C71AEB"/>
    <w:rsid w:val="00D04222"/>
    <w:rsid w:val="00E30FFD"/>
    <w:rsid w:val="00E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116D-6B23-43CD-BA65-FA1E72BD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B7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7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jupír nekonečný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Kubátová</dc:creator>
  <cp:lastModifiedBy>Marcela Kubátová</cp:lastModifiedBy>
  <cp:revision>4</cp:revision>
  <dcterms:created xsi:type="dcterms:W3CDTF">2015-04-14T17:28:00Z</dcterms:created>
  <dcterms:modified xsi:type="dcterms:W3CDTF">2015-04-15T07:24:00Z</dcterms:modified>
</cp:coreProperties>
</file>